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Default="00BC5A3F" w:rsidP="00810768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 КУРГАНСКАЯ ОБЛАСТЬ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НАГОРСКИЙ СЕЛЬСОВЕТ</w:t>
      </w:r>
    </w:p>
    <w:p w:rsidR="00BC5A3F" w:rsidRDefault="00EB28C2" w:rsidP="00BC5A3F">
      <w:pPr>
        <w:ind w:left="120" w:right="562" w:firstLine="240"/>
        <w:jc w:val="center"/>
        <w:rPr>
          <w:b/>
        </w:rPr>
      </w:pPr>
      <w:r>
        <w:rPr>
          <w:b/>
        </w:rPr>
        <w:t>НАГОРСКАЯ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773D15" w:rsidRDefault="00773D15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F100C0" w:rsidP="00BC5A3F">
      <w:pPr>
        <w:ind w:left="120" w:right="562" w:firstLine="240"/>
      </w:pPr>
      <w:r>
        <w:t xml:space="preserve">от </w:t>
      </w:r>
      <w:r w:rsidR="004B4A4B">
        <w:t>29 ноября</w:t>
      </w:r>
      <w:r>
        <w:t xml:space="preserve"> </w:t>
      </w:r>
      <w:r w:rsidR="004610B6">
        <w:t>201</w:t>
      </w:r>
      <w:r w:rsidR="004B4A4B">
        <w:t>8</w:t>
      </w:r>
      <w:r w:rsidR="00BC5A3F">
        <w:t xml:space="preserve"> года № </w:t>
      </w:r>
      <w:r w:rsidR="00B62669">
        <w:t>39</w:t>
      </w:r>
      <w:r w:rsidR="00EB28C2">
        <w:t xml:space="preserve">  </w:t>
      </w:r>
      <w:r w:rsidR="00BC5A3F">
        <w:t xml:space="preserve">  </w:t>
      </w:r>
    </w:p>
    <w:p w:rsidR="00BC5A3F" w:rsidRDefault="00BC5A3F" w:rsidP="00BC5A3F">
      <w:pPr>
        <w:ind w:left="120" w:right="562" w:firstLine="240"/>
      </w:pPr>
      <w:r>
        <w:t xml:space="preserve">с. </w:t>
      </w:r>
      <w:proofErr w:type="spellStart"/>
      <w:r>
        <w:t>Нагорское</w:t>
      </w:r>
      <w:proofErr w:type="spellEnd"/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</w:pPr>
    </w:p>
    <w:p w:rsidR="00BC5A3F" w:rsidRPr="00472EB9" w:rsidRDefault="00BC5A3F" w:rsidP="00C15AA2">
      <w:pPr>
        <w:ind w:left="120" w:right="562" w:firstLine="240"/>
        <w:jc w:val="center"/>
        <w:rPr>
          <w:b/>
          <w:color w:val="000000"/>
        </w:rPr>
      </w:pPr>
      <w:r w:rsidRPr="00472EB9">
        <w:rPr>
          <w:b/>
        </w:rPr>
        <w:t xml:space="preserve">О внесении изменений в решение </w:t>
      </w:r>
      <w:proofErr w:type="spellStart"/>
      <w:r w:rsidRPr="00472EB9">
        <w:rPr>
          <w:b/>
        </w:rPr>
        <w:t>Нагорской</w:t>
      </w:r>
      <w:proofErr w:type="spellEnd"/>
      <w:r w:rsidRPr="00472EB9">
        <w:rPr>
          <w:b/>
        </w:rPr>
        <w:t xml:space="preserve"> сельской Думы от </w:t>
      </w:r>
      <w:r w:rsidR="005D6B93">
        <w:rPr>
          <w:b/>
        </w:rPr>
        <w:t xml:space="preserve">27 </w:t>
      </w:r>
      <w:r w:rsidR="004610B6">
        <w:rPr>
          <w:b/>
        </w:rPr>
        <w:t>ноября</w:t>
      </w:r>
      <w:r w:rsidR="004610B6" w:rsidRPr="00472EB9">
        <w:rPr>
          <w:b/>
        </w:rPr>
        <w:t xml:space="preserve"> 2014</w:t>
      </w:r>
      <w:r w:rsidRPr="00472EB9">
        <w:rPr>
          <w:b/>
        </w:rPr>
        <w:t xml:space="preserve"> года № </w:t>
      </w:r>
      <w:r>
        <w:rPr>
          <w:b/>
        </w:rPr>
        <w:t>1</w:t>
      </w:r>
      <w:r w:rsidR="005D6B93">
        <w:rPr>
          <w:b/>
        </w:rPr>
        <w:t>1</w:t>
      </w:r>
      <w:r w:rsidRPr="00472EB9">
        <w:rPr>
          <w:b/>
        </w:rPr>
        <w:t xml:space="preserve"> «</w:t>
      </w:r>
      <w:r>
        <w:rPr>
          <w:b/>
        </w:rPr>
        <w:t xml:space="preserve">Об </w:t>
      </w:r>
      <w:r w:rsidR="005D6B93">
        <w:rPr>
          <w:b/>
        </w:rPr>
        <w:t>установлении налога на имущество физических лиц</w:t>
      </w:r>
      <w:r w:rsidRPr="00472EB9">
        <w:rPr>
          <w:b/>
          <w:color w:val="000000"/>
        </w:rPr>
        <w:t>»</w:t>
      </w:r>
    </w:p>
    <w:p w:rsidR="00BC5A3F" w:rsidRPr="00472EB9" w:rsidRDefault="00BC5A3F" w:rsidP="00BC5A3F">
      <w:pPr>
        <w:jc w:val="center"/>
        <w:rPr>
          <w:b/>
          <w:bCs/>
        </w:rPr>
      </w:pPr>
    </w:p>
    <w:p w:rsidR="00AE4946" w:rsidRDefault="00AE4946" w:rsidP="004B4A4B">
      <w:pPr>
        <w:ind w:firstLine="567"/>
        <w:jc w:val="both"/>
      </w:pPr>
      <w:r>
        <w:t xml:space="preserve">В соответствии с Федеральным законом от 6 октября 2003 года № 131 </w:t>
      </w:r>
      <w:r w:rsidR="004B4A4B">
        <w:t>-</w:t>
      </w:r>
      <w:r>
        <w:t xml:space="preserve"> ФЗ «Об общих принципах организации местного самоуправления в Российской Федерации», Налоговым кодексом Российской Федерации, Уставом Нагорского сельсовета Притобольного района Курганской области, </w:t>
      </w:r>
      <w:proofErr w:type="spellStart"/>
      <w:r>
        <w:t>Нагорская</w:t>
      </w:r>
      <w:proofErr w:type="spellEnd"/>
      <w:r>
        <w:t xml:space="preserve"> сельская Дума </w:t>
      </w:r>
    </w:p>
    <w:p w:rsidR="00BC5A3F" w:rsidRPr="008B3E12" w:rsidRDefault="00BC5A3F" w:rsidP="00BC5A3F">
      <w:pPr>
        <w:jc w:val="both"/>
        <w:rPr>
          <w:b/>
        </w:rPr>
      </w:pPr>
      <w:r w:rsidRPr="008B3E12">
        <w:rPr>
          <w:b/>
        </w:rPr>
        <w:t>РЕШИЛА:</w:t>
      </w:r>
    </w:p>
    <w:p w:rsidR="00BC5A3F" w:rsidRDefault="00BC5A3F" w:rsidP="004B4A4B">
      <w:pPr>
        <w:ind w:firstLine="567"/>
        <w:jc w:val="both"/>
      </w:pPr>
      <w:r>
        <w:tab/>
        <w:t xml:space="preserve">1.  Внести в </w:t>
      </w:r>
      <w:r w:rsidR="001870CD">
        <w:t xml:space="preserve">решение </w:t>
      </w:r>
      <w:proofErr w:type="spellStart"/>
      <w:r w:rsidR="001870CD">
        <w:t>Нагорской</w:t>
      </w:r>
      <w:proofErr w:type="spellEnd"/>
      <w:r>
        <w:t xml:space="preserve"> сельской Думы </w:t>
      </w:r>
      <w:r w:rsidR="00745BC1">
        <w:t xml:space="preserve">от </w:t>
      </w:r>
      <w:r w:rsidR="005D6B93">
        <w:t>27 ноября</w:t>
      </w:r>
      <w:r w:rsidR="005D6B93" w:rsidRPr="00F64459">
        <w:t xml:space="preserve"> 2014</w:t>
      </w:r>
      <w:r w:rsidRPr="00F64459">
        <w:t xml:space="preserve"> года № 1</w:t>
      </w:r>
      <w:r w:rsidR="005D6B93">
        <w:t>1</w:t>
      </w:r>
      <w:r w:rsidRPr="00F64459">
        <w:t xml:space="preserve"> «Об </w:t>
      </w:r>
      <w:r w:rsidR="005D6B93">
        <w:t>установлении налога на имущество физических лиц</w:t>
      </w:r>
      <w:r w:rsidRPr="004C0538">
        <w:rPr>
          <w:color w:val="000000"/>
        </w:rPr>
        <w:t>»</w:t>
      </w:r>
      <w:r>
        <w:t xml:space="preserve"> </w:t>
      </w:r>
      <w:r w:rsidR="005D6B93">
        <w:t>следующие изменения</w:t>
      </w:r>
      <w:r>
        <w:t>:</w:t>
      </w:r>
    </w:p>
    <w:p w:rsidR="00BC5A3F" w:rsidRDefault="00BC5A3F" w:rsidP="00F4736B">
      <w:pPr>
        <w:ind w:firstLine="567"/>
        <w:jc w:val="both"/>
      </w:pPr>
      <w:r>
        <w:tab/>
      </w:r>
      <w:r w:rsidR="0028787F">
        <w:t>1)</w:t>
      </w:r>
      <w:r>
        <w:t xml:space="preserve">  пункт </w:t>
      </w:r>
      <w:r w:rsidR="005D6B93">
        <w:t>3</w:t>
      </w:r>
      <w:r>
        <w:t xml:space="preserve"> решения</w:t>
      </w:r>
      <w:r w:rsidR="005D6B93">
        <w:t xml:space="preserve"> </w:t>
      </w:r>
      <w:r w:rsidR="00801385">
        <w:t>изложить</w:t>
      </w:r>
      <w:r w:rsidR="005D6B93">
        <w:t xml:space="preserve"> в следующей редакции</w:t>
      </w:r>
      <w:r w:rsidR="00A56D23">
        <w:t>:</w:t>
      </w:r>
    </w:p>
    <w:p w:rsidR="00810768" w:rsidRDefault="00A56D23" w:rsidP="00C15AA2">
      <w:pPr>
        <w:ind w:firstLine="567"/>
        <w:jc w:val="both"/>
      </w:pPr>
      <w:r>
        <w:t>«3. Установить налоговые ставки</w:t>
      </w:r>
      <w:r w:rsidR="00801385">
        <w:t xml:space="preserve"> по налогу в следующих размерах:</w:t>
      </w:r>
    </w:p>
    <w:p w:rsidR="00846C69" w:rsidRDefault="00846C69" w:rsidP="00C15AA2">
      <w:pPr>
        <w:ind w:firstLine="567"/>
        <w:jc w:val="both"/>
      </w:pP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345"/>
        <w:gridCol w:w="3969"/>
      </w:tblGrid>
      <w:tr w:rsidR="008D02A9" w:rsidRPr="00076FB7" w:rsidTr="00773D15">
        <w:trPr>
          <w:trHeight w:val="1656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A9" w:rsidRDefault="008D02A9" w:rsidP="004D5AF6">
            <w:pPr>
              <w:jc w:val="center"/>
            </w:pPr>
            <w:r>
              <w:t xml:space="preserve">Суммарная инвентаризационная </w:t>
            </w:r>
          </w:p>
          <w:p w:rsidR="008D02A9" w:rsidRDefault="008D02A9" w:rsidP="004D5AF6">
            <w:pPr>
              <w:jc w:val="center"/>
            </w:pPr>
            <w:r>
              <w:t xml:space="preserve">стоимость объектов налогообложения, умноженная на коэффициент-дефлятор </w:t>
            </w:r>
          </w:p>
          <w:p w:rsidR="008D02A9" w:rsidRDefault="008D02A9" w:rsidP="004D5AF6">
            <w:pPr>
              <w:jc w:val="center"/>
            </w:pPr>
            <w:proofErr w:type="gramStart"/>
            <w:r>
              <w:t>(с учетом доли налогоплательщика</w:t>
            </w:r>
            <w:proofErr w:type="gramEnd"/>
          </w:p>
          <w:p w:rsidR="008D02A9" w:rsidRPr="00076FB7" w:rsidRDefault="008D02A9" w:rsidP="00846C69">
            <w:pPr>
              <w:jc w:val="center"/>
            </w:pPr>
            <w:r>
              <w:t>в праве общей собственности на каждый из таких объектов)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2A9" w:rsidRPr="00076FB7" w:rsidRDefault="008D02A9" w:rsidP="00810768">
            <w:pPr>
              <w:jc w:val="center"/>
            </w:pPr>
            <w:r>
              <w:t>Ставка налога</w:t>
            </w:r>
          </w:p>
        </w:tc>
      </w:tr>
      <w:tr w:rsidR="00773D15" w:rsidRPr="00076FB7" w:rsidTr="00773D15"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15" w:rsidRPr="00076FB7" w:rsidRDefault="00773D15" w:rsidP="004F5007">
            <w:pPr>
              <w:jc w:val="both"/>
            </w:pPr>
            <w:r>
              <w:t>до 300000 рублей включительно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15" w:rsidRPr="00076FB7" w:rsidRDefault="00773D15" w:rsidP="00E55E83">
            <w:pPr>
              <w:jc w:val="center"/>
            </w:pPr>
            <w:r>
              <w:t>0,1 процента</w:t>
            </w:r>
          </w:p>
        </w:tc>
      </w:tr>
      <w:tr w:rsidR="00773D15" w:rsidRPr="00076FB7" w:rsidTr="00773D15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15" w:rsidRPr="00076FB7" w:rsidRDefault="00773D15" w:rsidP="002E4E29">
            <w:pPr>
              <w:jc w:val="both"/>
            </w:pPr>
            <w:r>
              <w:t>свыше 300000 рублей до 500000 рублей включительно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15" w:rsidRPr="00076FB7" w:rsidRDefault="00773D15" w:rsidP="003F1E5F">
            <w:pPr>
              <w:jc w:val="center"/>
            </w:pPr>
            <w:r w:rsidRPr="00EB28C2">
              <w:t>0,2</w:t>
            </w:r>
            <w:r>
              <w:t>2 процента</w:t>
            </w:r>
          </w:p>
        </w:tc>
      </w:tr>
      <w:tr w:rsidR="00773D15" w:rsidRPr="00076FB7" w:rsidTr="00773D15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15" w:rsidRPr="00076FB7" w:rsidRDefault="00773D15" w:rsidP="004F5007">
            <w:pPr>
              <w:jc w:val="both"/>
            </w:pPr>
            <w:r>
              <w:t xml:space="preserve">свыше 500000 рублей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15" w:rsidRPr="00B62669" w:rsidRDefault="00773D15" w:rsidP="003F1E5F">
            <w:pPr>
              <w:jc w:val="center"/>
            </w:pPr>
            <w:bookmarkStart w:id="0" w:name="_GoBack"/>
            <w:bookmarkEnd w:id="0"/>
            <w:r w:rsidRPr="00B62669">
              <w:t>0,5 процента</w:t>
            </w:r>
          </w:p>
        </w:tc>
      </w:tr>
    </w:tbl>
    <w:p w:rsidR="00801385" w:rsidRDefault="00885874" w:rsidP="00885874">
      <w:pPr>
        <w:autoSpaceDE w:val="0"/>
        <w:autoSpaceDN w:val="0"/>
        <w:adjustRightInd w:val="0"/>
        <w:jc w:val="right"/>
        <w:outlineLvl w:val="0"/>
      </w:pPr>
      <w:r>
        <w:t xml:space="preserve">              </w:t>
      </w:r>
      <w:r w:rsidR="00C17B79">
        <w:t>».</w:t>
      </w:r>
      <w:r w:rsidR="00BC5A3F">
        <w:tab/>
      </w:r>
    </w:p>
    <w:p w:rsidR="006740E8" w:rsidRDefault="00773D15" w:rsidP="00C15AA2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="007C2D9A">
        <w:t xml:space="preserve">. </w:t>
      </w:r>
      <w:r w:rsidR="006740E8">
        <w:t>Настоящее решение вступает в силу с 1 января 201</w:t>
      </w:r>
      <w:r w:rsidR="00C15AA2">
        <w:t>9</w:t>
      </w:r>
      <w:r w:rsidR="006740E8">
        <w:t xml:space="preserve"> года, но не ранее чем по истечении одного месяца со дня его официального опубликования в печатном органе Администрации Нагорского сельсовета и </w:t>
      </w:r>
      <w:proofErr w:type="spellStart"/>
      <w:r w:rsidR="006740E8">
        <w:t>Нагорской</w:t>
      </w:r>
      <w:proofErr w:type="spellEnd"/>
      <w:r w:rsidR="006740E8">
        <w:t xml:space="preserve"> сельской Думы «Родничок».</w:t>
      </w:r>
    </w:p>
    <w:p w:rsidR="00AE4946" w:rsidRDefault="00773D15" w:rsidP="00C15AA2">
      <w:pPr>
        <w:ind w:firstLine="708"/>
        <w:jc w:val="both"/>
      </w:pPr>
      <w:r>
        <w:t>3</w:t>
      </w:r>
      <w:r w:rsidR="00810768" w:rsidRPr="00810768">
        <w:t xml:space="preserve">. </w:t>
      </w:r>
      <w:proofErr w:type="gramStart"/>
      <w:r w:rsidR="001D03CF">
        <w:t>Контроль за</w:t>
      </w:r>
      <w:proofErr w:type="gramEnd"/>
      <w:r w:rsidR="001D03CF">
        <w:t xml:space="preserve"> выполнением настоящего решения возложить на комиссию </w:t>
      </w:r>
      <w:proofErr w:type="spellStart"/>
      <w:r w:rsidR="00C15AA2">
        <w:t>Нагорской</w:t>
      </w:r>
      <w:proofErr w:type="spellEnd"/>
      <w:r w:rsidR="00C15AA2">
        <w:t xml:space="preserve"> сельской Думы </w:t>
      </w:r>
      <w:r w:rsidR="001D03CF">
        <w:t>по бюджету и финансам.</w:t>
      </w:r>
    </w:p>
    <w:p w:rsidR="008917F4" w:rsidRDefault="008917F4" w:rsidP="00BC5A3F">
      <w:pPr>
        <w:autoSpaceDE w:val="0"/>
        <w:autoSpaceDN w:val="0"/>
        <w:adjustRightInd w:val="0"/>
        <w:jc w:val="both"/>
        <w:outlineLvl w:val="0"/>
      </w:pPr>
    </w:p>
    <w:p w:rsidR="008917F4" w:rsidRDefault="008917F4" w:rsidP="00BC5A3F">
      <w:pPr>
        <w:autoSpaceDE w:val="0"/>
        <w:autoSpaceDN w:val="0"/>
        <w:adjustRightInd w:val="0"/>
        <w:jc w:val="both"/>
        <w:outlineLvl w:val="0"/>
      </w:pPr>
    </w:p>
    <w:p w:rsidR="00BC5A3F" w:rsidRDefault="00AE4946" w:rsidP="00BC5A3F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spellStart"/>
      <w:r>
        <w:t>Нагорской</w:t>
      </w:r>
      <w:proofErr w:type="spellEnd"/>
      <w:r w:rsidR="00BC5A3F">
        <w:t xml:space="preserve"> сельской Думы                                                    </w:t>
      </w:r>
      <w:r>
        <w:t xml:space="preserve">          </w:t>
      </w:r>
      <w:r w:rsidR="00BC5A3F">
        <w:t xml:space="preserve">  </w:t>
      </w:r>
      <w:r>
        <w:t xml:space="preserve">         </w:t>
      </w:r>
      <w:r w:rsidR="00BC5A3F">
        <w:t xml:space="preserve"> </w:t>
      </w:r>
      <w:r>
        <w:t>Н.Г. Лукина</w:t>
      </w:r>
      <w:r w:rsidR="004610B6">
        <w:t xml:space="preserve">  </w:t>
      </w:r>
      <w:r w:rsidR="00BC5A3F">
        <w:t xml:space="preserve">  </w:t>
      </w:r>
    </w:p>
    <w:p w:rsidR="005863CD" w:rsidRDefault="005863CD" w:rsidP="00BC5A3F">
      <w:pPr>
        <w:autoSpaceDE w:val="0"/>
        <w:autoSpaceDN w:val="0"/>
        <w:adjustRightInd w:val="0"/>
        <w:jc w:val="both"/>
        <w:outlineLvl w:val="0"/>
      </w:pPr>
    </w:p>
    <w:p w:rsidR="00810768" w:rsidRDefault="00AE4946" w:rsidP="00C15AA2">
      <w:pPr>
        <w:ind w:right="-1"/>
        <w:jc w:val="both"/>
      </w:pPr>
      <w:r>
        <w:t>Глава Нагорского</w:t>
      </w:r>
      <w:r w:rsidR="00BC5A3F">
        <w:t xml:space="preserve"> сельсовета                                                                              </w:t>
      </w:r>
      <w:r>
        <w:t xml:space="preserve">             И.И. </w:t>
      </w:r>
      <w:proofErr w:type="spellStart"/>
      <w:r>
        <w:t>Катунина</w:t>
      </w:r>
      <w:proofErr w:type="spellEnd"/>
      <w:r>
        <w:t xml:space="preserve">  </w:t>
      </w:r>
    </w:p>
    <w:sectPr w:rsidR="00810768" w:rsidSect="00C15A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AE"/>
    <w:rsid w:val="000228D5"/>
    <w:rsid w:val="001870CD"/>
    <w:rsid w:val="001D03CF"/>
    <w:rsid w:val="0028787F"/>
    <w:rsid w:val="002E4E29"/>
    <w:rsid w:val="0037136A"/>
    <w:rsid w:val="003F1E5F"/>
    <w:rsid w:val="00426EB9"/>
    <w:rsid w:val="004610B6"/>
    <w:rsid w:val="004B4A4B"/>
    <w:rsid w:val="004D5AF6"/>
    <w:rsid w:val="00536F14"/>
    <w:rsid w:val="00564E72"/>
    <w:rsid w:val="005863CD"/>
    <w:rsid w:val="005D6B93"/>
    <w:rsid w:val="006135BD"/>
    <w:rsid w:val="00673C19"/>
    <w:rsid w:val="006740E8"/>
    <w:rsid w:val="006F4F53"/>
    <w:rsid w:val="00745BC1"/>
    <w:rsid w:val="00773D15"/>
    <w:rsid w:val="007C2D9A"/>
    <w:rsid w:val="00801385"/>
    <w:rsid w:val="00810768"/>
    <w:rsid w:val="00811FEF"/>
    <w:rsid w:val="00814786"/>
    <w:rsid w:val="0084290F"/>
    <w:rsid w:val="008452C4"/>
    <w:rsid w:val="00846C69"/>
    <w:rsid w:val="00885874"/>
    <w:rsid w:val="0089019F"/>
    <w:rsid w:val="008917F4"/>
    <w:rsid w:val="008A5773"/>
    <w:rsid w:val="008D02A9"/>
    <w:rsid w:val="009E3F34"/>
    <w:rsid w:val="00A56D23"/>
    <w:rsid w:val="00AE4946"/>
    <w:rsid w:val="00B1041C"/>
    <w:rsid w:val="00B3502F"/>
    <w:rsid w:val="00B36174"/>
    <w:rsid w:val="00B62669"/>
    <w:rsid w:val="00BC5A3F"/>
    <w:rsid w:val="00C15AA2"/>
    <w:rsid w:val="00C17B79"/>
    <w:rsid w:val="00C51E49"/>
    <w:rsid w:val="00CB39B0"/>
    <w:rsid w:val="00CD151D"/>
    <w:rsid w:val="00D35129"/>
    <w:rsid w:val="00DC4B2B"/>
    <w:rsid w:val="00E15FAE"/>
    <w:rsid w:val="00E55E83"/>
    <w:rsid w:val="00EB28C2"/>
    <w:rsid w:val="00F100C0"/>
    <w:rsid w:val="00F227D3"/>
    <w:rsid w:val="00F4736B"/>
    <w:rsid w:val="00F6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DC4B2B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FFF6-53C8-4479-ADBE-BD79B787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RASKSS</cp:lastModifiedBy>
  <cp:revision>48</cp:revision>
  <cp:lastPrinted>2017-05-10T04:43:00Z</cp:lastPrinted>
  <dcterms:created xsi:type="dcterms:W3CDTF">2015-04-08T04:34:00Z</dcterms:created>
  <dcterms:modified xsi:type="dcterms:W3CDTF">2018-11-28T09:35:00Z</dcterms:modified>
</cp:coreProperties>
</file>